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24" w:rsidRPr="00214524" w:rsidRDefault="00214524" w:rsidP="00214524">
      <w:pPr>
        <w:jc w:val="center"/>
        <w:rPr>
          <w:b/>
          <w:color w:val="000000" w:themeColor="text1"/>
          <w:sz w:val="36"/>
          <w:szCs w:val="36"/>
        </w:rPr>
      </w:pPr>
      <w:r w:rsidRPr="00214524">
        <w:rPr>
          <w:b/>
          <w:color w:val="000000" w:themeColor="text1"/>
          <w:sz w:val="36"/>
          <w:szCs w:val="36"/>
        </w:rPr>
        <w:t xml:space="preserve">I Regulamin porządkowy obowiązujący na łowisku nr 670 Buków I „No </w:t>
      </w:r>
      <w:proofErr w:type="spellStart"/>
      <w:r w:rsidRPr="00214524">
        <w:rPr>
          <w:b/>
          <w:color w:val="000000" w:themeColor="text1"/>
          <w:sz w:val="36"/>
          <w:szCs w:val="36"/>
        </w:rPr>
        <w:t>kill</w:t>
      </w:r>
      <w:proofErr w:type="spellEnd"/>
      <w:r w:rsidRPr="00214524">
        <w:rPr>
          <w:b/>
          <w:color w:val="000000" w:themeColor="text1"/>
          <w:sz w:val="36"/>
          <w:szCs w:val="36"/>
        </w:rPr>
        <w:t xml:space="preserve">” </w:t>
      </w:r>
    </w:p>
    <w:p w:rsidR="00214524" w:rsidRDefault="00214524" w:rsidP="00214524">
      <w:pPr>
        <w:rPr>
          <w:sz w:val="28"/>
          <w:szCs w:val="28"/>
        </w:rPr>
      </w:pPr>
      <w:r w:rsidRPr="00214524">
        <w:rPr>
          <w:sz w:val="28"/>
          <w:szCs w:val="28"/>
        </w:rPr>
        <w:t xml:space="preserve">1. Łowisko nr 670 Buków I jest ogólnodostępne, położne jest w Polderze Buków, o powierzchni 30,81 ha. </w:t>
      </w:r>
      <w:r>
        <w:rPr>
          <w:sz w:val="28"/>
          <w:szCs w:val="28"/>
        </w:rPr>
        <w:t xml:space="preserve">                                                                                  </w:t>
      </w:r>
      <w:r w:rsidRPr="00214524">
        <w:rPr>
          <w:sz w:val="28"/>
          <w:szCs w:val="28"/>
        </w:rPr>
        <w:t>2. Opiekunem łowiska jest K</w:t>
      </w:r>
      <w:r>
        <w:rPr>
          <w:sz w:val="28"/>
          <w:szCs w:val="28"/>
        </w:rPr>
        <w:t xml:space="preserve">oło PZW nr 62 Wodzisław Śląski.                                 </w:t>
      </w:r>
      <w:r w:rsidRPr="00214524">
        <w:rPr>
          <w:sz w:val="28"/>
          <w:szCs w:val="28"/>
        </w:rPr>
        <w:t xml:space="preserve">3. Na łowisku obowiązuje zakaz zabierania złowionych ryb oraz posiadania wcześniej złowionych ryb przy sobie. Łowisko „ NO KILL”. </w:t>
      </w:r>
      <w:r>
        <w:rPr>
          <w:sz w:val="28"/>
          <w:szCs w:val="28"/>
        </w:rPr>
        <w:t xml:space="preserve">                                                 </w:t>
      </w:r>
      <w:r w:rsidRPr="00214524">
        <w:rPr>
          <w:sz w:val="28"/>
          <w:szCs w:val="28"/>
        </w:rPr>
        <w:t xml:space="preserve">4. Każdy wędkarz korzystający z łowiska i przebywający na jego terenie zobowiązany jest do ścisłego przestrzegania niniejszego regulaminu. </w:t>
      </w:r>
      <w:r>
        <w:rPr>
          <w:sz w:val="28"/>
          <w:szCs w:val="28"/>
        </w:rPr>
        <w:t xml:space="preserve">                             </w:t>
      </w:r>
      <w:r w:rsidRPr="00214524">
        <w:rPr>
          <w:sz w:val="28"/>
          <w:szCs w:val="28"/>
        </w:rPr>
        <w:t xml:space="preserve">5. Wędkowanie na łowisku jest dozwolone wyłącznie dla osób: </w:t>
      </w:r>
      <w:r>
        <w:rPr>
          <w:sz w:val="28"/>
          <w:szCs w:val="28"/>
        </w:rPr>
        <w:t xml:space="preserve">                            </w:t>
      </w:r>
      <w:r w:rsidRPr="00214524">
        <w:rPr>
          <w:sz w:val="28"/>
          <w:szCs w:val="28"/>
        </w:rPr>
        <w:t xml:space="preserve">a) posiadających opłacone składki na dany rok kalendarzowy, </w:t>
      </w:r>
      <w:r>
        <w:rPr>
          <w:sz w:val="28"/>
          <w:szCs w:val="28"/>
        </w:rPr>
        <w:t xml:space="preserve">                                       </w:t>
      </w:r>
      <w:r w:rsidRPr="00214524">
        <w:rPr>
          <w:sz w:val="28"/>
          <w:szCs w:val="28"/>
        </w:rPr>
        <w:t xml:space="preserve">b) posiadających aktualne „Zezwolenie na amatorski połów ryb wędką” Okręgu PZW w Katowicach. </w:t>
      </w: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214524">
        <w:rPr>
          <w:sz w:val="28"/>
          <w:szCs w:val="28"/>
        </w:rPr>
        <w:t>6. Dopuszcza się połów wyłącznie metodami:</w:t>
      </w:r>
      <w:r>
        <w:rPr>
          <w:sz w:val="28"/>
          <w:szCs w:val="28"/>
        </w:rPr>
        <w:t xml:space="preserve">                                                                           </w:t>
      </w:r>
      <w:r w:rsidRPr="00214524">
        <w:rPr>
          <w:sz w:val="28"/>
          <w:szCs w:val="28"/>
        </w:rPr>
        <w:t xml:space="preserve"> a) gruntową, </w:t>
      </w:r>
      <w:proofErr w:type="spellStart"/>
      <w:r w:rsidRPr="00214524">
        <w:rPr>
          <w:sz w:val="28"/>
          <w:szCs w:val="28"/>
        </w:rPr>
        <w:t>feederową</w:t>
      </w:r>
      <w:proofErr w:type="spellEnd"/>
      <w:r w:rsidRPr="00214524">
        <w:rPr>
          <w:sz w:val="28"/>
          <w:szCs w:val="28"/>
        </w:rPr>
        <w:t xml:space="preserve">, spławikową przez całą dobę, </w:t>
      </w:r>
      <w:r>
        <w:rPr>
          <w:sz w:val="28"/>
          <w:szCs w:val="28"/>
        </w:rPr>
        <w:t xml:space="preserve">                                                              </w:t>
      </w:r>
      <w:r w:rsidRPr="00214524">
        <w:rPr>
          <w:sz w:val="28"/>
          <w:szCs w:val="28"/>
        </w:rPr>
        <w:t xml:space="preserve">b) spinningową od świtu do zmierzchu. 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Pr="00214524">
        <w:rPr>
          <w:sz w:val="28"/>
          <w:szCs w:val="28"/>
        </w:rPr>
        <w:t xml:space="preserve">9. Wędkarzom łowiącym metodą spinningową nakazuje się łowienie w obrębie swojego stanowiska jak również odczepiania złowionych ryb na macie. </w:t>
      </w:r>
      <w:r>
        <w:rPr>
          <w:sz w:val="28"/>
          <w:szCs w:val="28"/>
        </w:rPr>
        <w:t xml:space="preserve">                            </w:t>
      </w:r>
      <w:r w:rsidRPr="00214524">
        <w:rPr>
          <w:sz w:val="28"/>
          <w:szCs w:val="28"/>
        </w:rPr>
        <w:t xml:space="preserve">10. Przy połowie metodą spławikową, gruntową, </w:t>
      </w:r>
      <w:proofErr w:type="spellStart"/>
      <w:r w:rsidRPr="00214524">
        <w:rPr>
          <w:sz w:val="28"/>
          <w:szCs w:val="28"/>
        </w:rPr>
        <w:t>feederową</w:t>
      </w:r>
      <w:proofErr w:type="spellEnd"/>
      <w:r w:rsidRPr="00214524">
        <w:rPr>
          <w:sz w:val="28"/>
          <w:szCs w:val="28"/>
        </w:rPr>
        <w:t xml:space="preserve"> wymagane jest posiadanie: a) maty lub kołyski, b) środka do dezynfekcji ran, c) podbieraka. </w:t>
      </w:r>
      <w:r>
        <w:rPr>
          <w:sz w:val="28"/>
          <w:szCs w:val="28"/>
        </w:rPr>
        <w:t xml:space="preserve">                   </w:t>
      </w:r>
      <w:r w:rsidRPr="00214524">
        <w:rPr>
          <w:sz w:val="28"/>
          <w:szCs w:val="28"/>
        </w:rPr>
        <w:t xml:space="preserve">11. Wędkujący metodą spławikową, gruntową lub </w:t>
      </w:r>
      <w:proofErr w:type="spellStart"/>
      <w:r w:rsidRPr="00214524">
        <w:rPr>
          <w:sz w:val="28"/>
          <w:szCs w:val="28"/>
        </w:rPr>
        <w:t>feederową</w:t>
      </w:r>
      <w:proofErr w:type="spellEnd"/>
      <w:r w:rsidRPr="00214524">
        <w:rPr>
          <w:sz w:val="28"/>
          <w:szCs w:val="28"/>
        </w:rPr>
        <w:t xml:space="preserve"> zobowiązany jest do łowienia na wprost swojego stanowiska maksymalnie do połowy zbiornika (lub miejsc oznaczonych bojkami lub markerami). </w:t>
      </w:r>
      <w:r>
        <w:rPr>
          <w:sz w:val="28"/>
          <w:szCs w:val="28"/>
        </w:rPr>
        <w:t xml:space="preserve">                                                                </w:t>
      </w:r>
      <w:r w:rsidRPr="00214524">
        <w:rPr>
          <w:sz w:val="28"/>
          <w:szCs w:val="28"/>
        </w:rPr>
        <w:t xml:space="preserve">12. Kołyskę lub matę należy zmoczyć przed położeniem na nią ryby. </w:t>
      </w:r>
      <w:r>
        <w:rPr>
          <w:sz w:val="28"/>
          <w:szCs w:val="28"/>
        </w:rPr>
        <w:t xml:space="preserve">                                      </w:t>
      </w:r>
      <w:r w:rsidRPr="00214524">
        <w:rPr>
          <w:sz w:val="28"/>
          <w:szCs w:val="28"/>
        </w:rPr>
        <w:t xml:space="preserve">13. Złowione ryby na czas sesji zdjęciowej lub filmowej muszą bezwzględnie być położone w mokrej kołysce lub macie i polewane wodą. Dopuszczone jest podniesienie ryby minimalnie nad kołyskę podczas robienia zdjęć lub filmów. 14. Złowione ryby należy w jak najkrótszym czasie wypuścić z powrotem do wody, uprzednio dezynfekując ranę po haczyku lub inne uszkodzone miejsca na ciele ryby.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214524">
        <w:rPr>
          <w:sz w:val="28"/>
          <w:szCs w:val="28"/>
        </w:rPr>
        <w:t xml:space="preserve">15. Kradzież i kłusownictwo ryb oraz niszczenie wyposażenia należącego do łowiska podlegają sankcją karnym określonym w prawie karnym i cywilnym oraz Statucie PZW.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214524">
        <w:rPr>
          <w:sz w:val="28"/>
          <w:szCs w:val="28"/>
        </w:rPr>
        <w:t xml:space="preserve">16. Osoby wędkujące odpowiadają za osoby towarzyszące na stanowisku. </w:t>
      </w:r>
      <w:r>
        <w:rPr>
          <w:sz w:val="28"/>
          <w:szCs w:val="28"/>
        </w:rPr>
        <w:t xml:space="preserve">                  </w:t>
      </w:r>
      <w:r w:rsidRPr="00214524">
        <w:rPr>
          <w:sz w:val="28"/>
          <w:szCs w:val="28"/>
        </w:rPr>
        <w:lastRenderedPageBreak/>
        <w:t xml:space="preserve">17. Wszelkie śmieci zastane na stanowisku jak i śmieci wytworzone w czasie wędkowania należy bezwzględnie posprzątać w promieniu 5 metrów od stanowiska i złożyć w kontenerze zbiorczym lub zabrać ze sobą. </w:t>
      </w:r>
      <w:r>
        <w:rPr>
          <w:sz w:val="28"/>
          <w:szCs w:val="28"/>
        </w:rPr>
        <w:t xml:space="preserve">                                   </w:t>
      </w:r>
      <w:r w:rsidRPr="00214524">
        <w:rPr>
          <w:sz w:val="28"/>
          <w:szCs w:val="28"/>
        </w:rPr>
        <w:t xml:space="preserve">18. Na czas zawodów wędkarskich łowisko będzie zamknięte dla wędkarzy nie biorących w nich udziału. Informacja o zawodach będzie publikowana na stronie koła oraz na tablicach ogłoszeń znajdujących się na zbiorniku z tygodniowym wyprzedzeniem. 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214524">
        <w:rPr>
          <w:sz w:val="28"/>
          <w:szCs w:val="28"/>
        </w:rPr>
        <w:t xml:space="preserve">19. Na czas prac porządkowych Zarząd Koła 62 Wodzisław Śl. zastrzega sobie możliwość wyłączenia z wędkowania poszczególnych brzegów zbiornika. II </w:t>
      </w:r>
      <w:r w:rsidRPr="00214524">
        <w:rPr>
          <w:b/>
          <w:color w:val="FF0000"/>
          <w:sz w:val="28"/>
          <w:szCs w:val="28"/>
        </w:rPr>
        <w:t xml:space="preserve">OBOWIĄZUJĄ NASTĘPUJACE ZAKAZY:                                                                                                   </w:t>
      </w:r>
      <w:r w:rsidRPr="00214524">
        <w:rPr>
          <w:sz w:val="28"/>
          <w:szCs w:val="28"/>
        </w:rPr>
        <w:t xml:space="preserve">1. łowienia ryb na żywca, martwą rybkę i jej części oraz </w:t>
      </w:r>
      <w:r w:rsidRPr="00214524">
        <w:rPr>
          <w:b/>
          <w:color w:val="FF0000"/>
          <w:sz w:val="28"/>
          <w:szCs w:val="28"/>
        </w:rPr>
        <w:t>orzech tygrysi,</w:t>
      </w:r>
      <w:r w:rsidRPr="002145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</w:t>
      </w:r>
      <w:r w:rsidRPr="00214524">
        <w:rPr>
          <w:sz w:val="28"/>
          <w:szCs w:val="28"/>
        </w:rPr>
        <w:t xml:space="preserve">2. organizowania imprez nie związanych z wędkarstwem, </w:t>
      </w:r>
      <w:r>
        <w:rPr>
          <w:sz w:val="28"/>
          <w:szCs w:val="28"/>
        </w:rPr>
        <w:t xml:space="preserve">                                                                      </w:t>
      </w:r>
      <w:r w:rsidRPr="00214524">
        <w:rPr>
          <w:sz w:val="28"/>
          <w:szCs w:val="28"/>
        </w:rPr>
        <w:t xml:space="preserve">3. robienia zdjęć z rybami na stojąco, </w:t>
      </w:r>
      <w:r>
        <w:rPr>
          <w:sz w:val="28"/>
          <w:szCs w:val="28"/>
        </w:rPr>
        <w:t xml:space="preserve">                                                                                 </w:t>
      </w:r>
      <w:r w:rsidRPr="00214524">
        <w:rPr>
          <w:sz w:val="28"/>
          <w:szCs w:val="28"/>
        </w:rPr>
        <w:t xml:space="preserve">4. kładzenia ryb poza matą lub kołyską, 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214524">
        <w:rPr>
          <w:sz w:val="28"/>
          <w:szCs w:val="28"/>
        </w:rPr>
        <w:t xml:space="preserve">5. posiadania przy sobie siatki wędkarskiej lub worków karpiowych do przechowywania ryb, poza uczestnictwem w zawodach wędkarskich, </w:t>
      </w:r>
      <w:r>
        <w:rPr>
          <w:sz w:val="28"/>
          <w:szCs w:val="28"/>
        </w:rPr>
        <w:t xml:space="preserve">                                     </w:t>
      </w:r>
      <w:r w:rsidRPr="00214524">
        <w:rPr>
          <w:sz w:val="28"/>
          <w:szCs w:val="28"/>
        </w:rPr>
        <w:t xml:space="preserve">6. posiadania przy sobie martwych ryb (nawet w postaci fileta) które naturalnie występują w łowisku,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214524">
        <w:rPr>
          <w:sz w:val="28"/>
          <w:szCs w:val="28"/>
        </w:rPr>
        <w:t xml:space="preserve">7. zakłócania spokoju innym użytkownikom łowiska, </w:t>
      </w:r>
      <w:r>
        <w:rPr>
          <w:sz w:val="28"/>
          <w:szCs w:val="28"/>
        </w:rPr>
        <w:t xml:space="preserve">                                                                 </w:t>
      </w:r>
      <w:r w:rsidRPr="00214524">
        <w:rPr>
          <w:sz w:val="28"/>
          <w:szCs w:val="28"/>
        </w:rPr>
        <w:t xml:space="preserve">8. zaśmiecania terenu łowiska. </w:t>
      </w: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214524" w:rsidRDefault="00214524" w:rsidP="00214524">
      <w:pPr>
        <w:rPr>
          <w:b/>
          <w:sz w:val="28"/>
          <w:szCs w:val="28"/>
        </w:rPr>
      </w:pPr>
    </w:p>
    <w:p w:rsidR="00214524" w:rsidRDefault="00214524" w:rsidP="00214524">
      <w:pPr>
        <w:rPr>
          <w:b/>
          <w:sz w:val="28"/>
          <w:szCs w:val="28"/>
        </w:rPr>
      </w:pPr>
    </w:p>
    <w:p w:rsidR="007541F3" w:rsidRPr="00214524" w:rsidRDefault="00214524" w:rsidP="00214524">
      <w:pPr>
        <w:rPr>
          <w:b/>
          <w:sz w:val="28"/>
          <w:szCs w:val="28"/>
        </w:rPr>
      </w:pPr>
      <w:r w:rsidRPr="00214524">
        <w:rPr>
          <w:b/>
          <w:sz w:val="28"/>
          <w:szCs w:val="28"/>
        </w:rPr>
        <w:t>W sprawach nie uregulowanych niniejszym regulaminem obowiązują przepisy zawarte w aktualnym Regulaminie Amatorskiego Połowu Ryb (RAPR) wydanym przez Zarząd Główny PZW oraz aktualnych „Ogólnych warunkach uprawiania amatorskiego połowu ryb wędką na wodach ogólnodostępnych Okręgu PZW w Katowicach” dostępnych w siedzibie koła oraz na stronie internetowej Okręgu PZW w Katowicach</w:t>
      </w:r>
    </w:p>
    <w:sectPr w:rsidR="007541F3" w:rsidRPr="00214524" w:rsidSect="00754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4524"/>
    <w:rsid w:val="00214524"/>
    <w:rsid w:val="0075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1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45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2024-04-03T15:04:00Z</dcterms:created>
  <dcterms:modified xsi:type="dcterms:W3CDTF">2024-04-03T15:15:00Z</dcterms:modified>
</cp:coreProperties>
</file>